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2B" w:rsidRPr="00190F4A" w:rsidRDefault="00392A2B" w:rsidP="00392A2B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Рабочая программа по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предмету  «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Технология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392A2B" w:rsidRPr="00190F4A" w:rsidRDefault="00392A2B" w:rsidP="00392A2B">
      <w:pPr>
        <w:tabs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>класс  (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68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в год/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190F4A">
        <w:rPr>
          <w:rFonts w:ascii="Times New Roman" w:eastAsia="Times New Roman" w:hAnsi="Times New Roman" w:cs="Times New Roman"/>
          <w:b/>
          <w:sz w:val="28"/>
          <w:szCs w:val="28"/>
        </w:rPr>
        <w:t xml:space="preserve"> часа в неделю)</w:t>
      </w:r>
    </w:p>
    <w:p w:rsidR="00392A2B" w:rsidRPr="00373C12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A2B" w:rsidRPr="00373C12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392A2B" w:rsidRPr="00373C12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A2B" w:rsidRPr="00373C12" w:rsidRDefault="00392A2B" w:rsidP="00392A2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учебному предмету «Технология» 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351C9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общеобразовательной школы</w:t>
      </w:r>
      <w:r w:rsidRPr="00123B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составлена</w:t>
      </w:r>
      <w:r w:rsidRPr="00373C1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29.12.2012 №273-ФЗ (ред. От 23.07.2013) «Об образовании в Российской Федерации», 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(приказ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 № 1897 от 17.12.2010 с изменениями согласно приказу № 1577 от 31.12.15 г),</w:t>
      </w:r>
      <w:r w:rsidRPr="00373C12">
        <w:rPr>
          <w:rFonts w:ascii="Calibri" w:eastAsia="Calibri" w:hAnsi="Calibri" w:cs="Times New Roman"/>
        </w:rPr>
        <w:t xml:space="preserve"> 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>на основе Федерального перечня учебников, рекомендованных или допущенных к использованию в образовательных учреждениях,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>на основе авторской программы по учебному предмету «Технология» в направлении «</w:t>
      </w: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Индустриальные технологии</w:t>
      </w:r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» (Технология: программа: 5-8 классы /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А.Т.Тищенко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Н.В.Синица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 xml:space="preserve">. – М.: </w:t>
      </w:r>
      <w:proofErr w:type="spellStart"/>
      <w:r w:rsidRPr="00373C12">
        <w:rPr>
          <w:rFonts w:ascii="Times New Roman" w:eastAsia="Calibri" w:hAnsi="Times New Roman" w:cs="Times New Roman"/>
          <w:sz w:val="24"/>
          <w:szCs w:val="24"/>
        </w:rPr>
        <w:t>Вентана</w:t>
      </w:r>
      <w:proofErr w:type="spellEnd"/>
      <w:r w:rsidRPr="00373C12">
        <w:rPr>
          <w:rFonts w:ascii="Times New Roman" w:eastAsia="Calibri" w:hAnsi="Times New Roman" w:cs="Times New Roman"/>
          <w:sz w:val="24"/>
          <w:szCs w:val="24"/>
        </w:rPr>
        <w:t>-Граф, 2014)</w:t>
      </w:r>
    </w:p>
    <w:p w:rsidR="00392A2B" w:rsidRPr="00373C12" w:rsidRDefault="00392A2B" w:rsidP="00392A2B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3C12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МБОУ СОШ № 2 пос. Новозавидовский</w:t>
      </w:r>
    </w:p>
    <w:p w:rsidR="00392A2B" w:rsidRPr="00373C12" w:rsidRDefault="00392A2B" w:rsidP="00392A2B">
      <w:pPr>
        <w:autoSpaceDE w:val="0"/>
        <w:autoSpaceDN w:val="0"/>
        <w:adjustRightInd w:val="0"/>
        <w:spacing w:before="77" w:after="0" w:line="288" w:lineRule="exact"/>
        <w:jc w:val="both"/>
        <w:rPr>
          <w:rFonts w:ascii="Times New Roman" w:eastAsia="Times New Roman" w:hAnsi="Times New Roman" w:cs="Calibri"/>
          <w:b/>
          <w:bCs/>
          <w:spacing w:val="-10"/>
          <w:sz w:val="28"/>
          <w:szCs w:val="28"/>
          <w:lang w:eastAsia="ru-RU"/>
        </w:rPr>
      </w:pPr>
    </w:p>
    <w:p w:rsidR="00392A2B" w:rsidRPr="00373C12" w:rsidRDefault="00392A2B" w:rsidP="00392A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C12">
        <w:rPr>
          <w:rFonts w:ascii="Times New Roman" w:hAnsi="Times New Roman" w:cs="Times New Roman"/>
          <w:b/>
          <w:sz w:val="24"/>
          <w:szCs w:val="24"/>
        </w:rPr>
        <w:t xml:space="preserve">      Цели обучения: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формирование представлений о составляющих </w:t>
      </w:r>
      <w:proofErr w:type="spellStart"/>
      <w:r w:rsidRPr="00373C12">
        <w:rPr>
          <w:rFonts w:ascii="Times New Roman" w:hAnsi="Times New Roman" w:cs="Times New Roman"/>
          <w:sz w:val="24"/>
          <w:szCs w:val="24"/>
        </w:rPr>
        <w:t>техносферы</w:t>
      </w:r>
      <w:proofErr w:type="spellEnd"/>
      <w:r w:rsidRPr="00373C12">
        <w:rPr>
          <w:rFonts w:ascii="Times New Roman" w:hAnsi="Times New Roman" w:cs="Times New Roman"/>
          <w:sz w:val="24"/>
          <w:szCs w:val="24"/>
        </w:rPr>
        <w:t xml:space="preserve">, о современном производстве и о распространенных в нем технологиях;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технологического подхода как универсального алгоритма преобразующей и созидательной деятельности;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овладение </w:t>
      </w:r>
      <w:proofErr w:type="spellStart"/>
      <w:r w:rsidRPr="00373C12">
        <w:rPr>
          <w:rFonts w:ascii="Times New Roman" w:hAnsi="Times New Roman" w:cs="Times New Roman"/>
          <w:sz w:val="24"/>
          <w:szCs w:val="24"/>
        </w:rPr>
        <w:t>общетрудовыми</w:t>
      </w:r>
      <w:proofErr w:type="spellEnd"/>
      <w:r w:rsidRPr="00373C12">
        <w:rPr>
          <w:rFonts w:ascii="Times New Roman" w:hAnsi="Times New Roman" w:cs="Times New Roman"/>
          <w:sz w:val="24"/>
          <w:szCs w:val="24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развитие 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получение опыта применения политехнических и технологических знаний и умений в самостоятельной практической деятельности. </w:t>
      </w:r>
    </w:p>
    <w:p w:rsidR="00392A2B" w:rsidRPr="00373C12" w:rsidRDefault="00392A2B" w:rsidP="00392A2B">
      <w:pPr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3C12">
        <w:rPr>
          <w:rFonts w:ascii="Times New Roman" w:hAnsi="Times New Roman" w:cs="Times New Roman"/>
          <w:b/>
          <w:sz w:val="24"/>
          <w:szCs w:val="24"/>
        </w:rPr>
        <w:t xml:space="preserve">      Задачи обучения: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технологических знаний, основ культуры созидательного труда, представлений о технологической культуре на основе включения учащихся в разнообразные виды трудовой деятельности по созданию личностно или общественно значимых изделий; </w:t>
      </w:r>
    </w:p>
    <w:p w:rsidR="00392A2B" w:rsidRPr="00373C12" w:rsidRDefault="00392A2B" w:rsidP="00392A2B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73C12">
        <w:rPr>
          <w:rFonts w:ascii="Times New Roman" w:hAnsi="Times New Roman" w:cs="Times New Roman"/>
          <w:sz w:val="24"/>
          <w:szCs w:val="24"/>
        </w:rPr>
        <w:t xml:space="preserve">• освоение компетенций (учебно-познавательной, коммуникативной, рефлексивной, личностного саморазвития, информационно-технологической, ценностно-смысловой, проектно-исследовательской). </w:t>
      </w:r>
    </w:p>
    <w:p w:rsidR="00392A2B" w:rsidRDefault="00392A2B" w:rsidP="00392A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373C1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      </w:t>
      </w:r>
    </w:p>
    <w:p w:rsidR="00392A2B" w:rsidRDefault="00392A2B" w:rsidP="00392A2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В соответствии с Учебным планом образовательного учреждения учебный предмет «</w:t>
      </w:r>
      <w:proofErr w:type="gramStart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Технология»  изучается</w:t>
      </w:r>
      <w:proofErr w:type="gramEnd"/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с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5 по 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класс</w:t>
      </w:r>
      <w:r w:rsidR="00217269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: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5-7 классах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по 1 часу в 8 классах, 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всего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238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. Программа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6 класса рассчитана на 68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ов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по 2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а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в неделю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(34 учебные недели</w:t>
      </w:r>
      <w:r w:rsidRPr="00A319A5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.</w:t>
      </w:r>
    </w:p>
    <w:p w:rsidR="00392A2B" w:rsidRPr="00A319A5" w:rsidRDefault="00392A2B" w:rsidP="00392A2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392A2B" w:rsidRPr="00A319A5" w:rsidRDefault="00392A2B" w:rsidP="00392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492764150"/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ЛИЧНОСТНЫЕ, МЕТАПРЕДМЕТНЫЕ И ПРЕДМЕТНЫЕ РЕЗУЛЬТАТЫ </w:t>
      </w:r>
    </w:p>
    <w:p w:rsidR="00392A2B" w:rsidRDefault="00392A2B" w:rsidP="00392A2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319A5">
        <w:rPr>
          <w:rFonts w:ascii="Times New Roman" w:eastAsia="Times New Roman" w:hAnsi="Times New Roman" w:cs="Times New Roman"/>
          <w:b/>
          <w:bCs/>
          <w:sz w:val="24"/>
          <w:szCs w:val="24"/>
        </w:rPr>
        <w:t>ОСВОЕНИЯ УЧЕБНОГО ПРЕДМЕТА</w:t>
      </w:r>
    </w:p>
    <w:bookmarkEnd w:id="0"/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Личностными</w:t>
      </w:r>
      <w:r w:rsidRPr="002E3A22">
        <w:rPr>
          <w:rFonts w:ascii="Times New Roman" w:hAnsi="Times New Roman" w:cs="Times New Roman"/>
          <w:sz w:val="24"/>
          <w:szCs w:val="24"/>
        </w:rPr>
        <w:t xml:space="preserve"> результатами освоения учащимися основной школы курса «Технология» являются: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проявление познавательных интересов и активности в данной области предметной технологической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выражение желания учиться и трудиться в промышленном производстве для удовлетворения текущих и перспективных потребностей;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развитие трудолюбия и ответственности за качество своей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овладение установками, нормами и правилами научной организации умственного и физического труда;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самооценка умственных и физических способностей </w:t>
      </w:r>
    </w:p>
    <w:p w:rsidR="00392A2B" w:rsidRDefault="00392A2B" w:rsidP="00D953B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E3A22">
        <w:rPr>
          <w:rFonts w:ascii="Times New Roman" w:hAnsi="Times New Roman" w:cs="Times New Roman"/>
          <w:i/>
          <w:sz w:val="24"/>
          <w:szCs w:val="24"/>
        </w:rPr>
        <w:t>Метапредметными</w:t>
      </w:r>
      <w:proofErr w:type="spellEnd"/>
      <w:r w:rsidRPr="002E3A22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 курса «Технология» являются: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алгоритмизированное планирование процесса познавательно-трудовой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определение адекватных имеющимся организационным и материально-техническим условиям способов решения учебной или трудовой задачи на основе заданных алгоритмов;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проявление инновационного подхода к решению учебных и практических задач в процессе моделирования изделия или технологического процесса;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поиск новых решений возникшей технической или организационной проблемы;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 xml:space="preserve">Регулятивные </w:t>
      </w:r>
      <w:r w:rsidRPr="002E3A22">
        <w:rPr>
          <w:rFonts w:ascii="Times New Roman" w:hAnsi="Times New Roman" w:cs="Times New Roman"/>
          <w:sz w:val="24"/>
          <w:szCs w:val="24"/>
        </w:rPr>
        <w:t xml:space="preserve">УУД: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принятие учебной цели;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выбор способов деятельности;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>• планирование организации контроля труда;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 • организация рабочего места;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выполнение правил гигиены учебного труда.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Познавательные</w:t>
      </w:r>
      <w:r w:rsidRPr="002E3A22">
        <w:rPr>
          <w:rFonts w:ascii="Times New Roman" w:hAnsi="Times New Roman" w:cs="Times New Roman"/>
          <w:sz w:val="24"/>
          <w:szCs w:val="24"/>
        </w:rPr>
        <w:t xml:space="preserve"> УУД: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сравнение;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анализ;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систематизация;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мыслительный эксперимент;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практическая работа;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усвоение информации с помощью компьютера;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работа со справочной литературой;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работа с дополнительной литературой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i/>
          <w:sz w:val="24"/>
          <w:szCs w:val="24"/>
        </w:rPr>
        <w:t>Коммуникативные УУД</w:t>
      </w:r>
      <w:r w:rsidRPr="002E3A2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формирование и развитие компетентности в области использования информационно-коммуникационных технологий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умение отвечать на вопросы, рассуждать, описывать явления, действия и т.п.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умение выделять главное из прочитанного; </w:t>
      </w:r>
    </w:p>
    <w:p w:rsidR="002E3A2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слушать и слышать собеседника, учителя; </w:t>
      </w:r>
    </w:p>
    <w:p w:rsidR="00D201E2" w:rsidRPr="00D201E2" w:rsidRDefault="00F615C6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E3A22">
        <w:rPr>
          <w:rFonts w:ascii="Times New Roman" w:hAnsi="Times New Roman" w:cs="Times New Roman"/>
          <w:sz w:val="24"/>
          <w:szCs w:val="24"/>
        </w:rPr>
        <w:t xml:space="preserve">• задавать вопросы на понимание, обобщение </w:t>
      </w:r>
    </w:p>
    <w:p w:rsidR="002E3A22" w:rsidRDefault="00F615C6" w:rsidP="002E3A22">
      <w:pPr>
        <w:jc w:val="both"/>
        <w:rPr>
          <w:rFonts w:ascii="Times New Roman" w:hAnsi="Times New Roman" w:cs="Times New Roman"/>
          <w:sz w:val="24"/>
          <w:szCs w:val="24"/>
        </w:rPr>
      </w:pPr>
      <w:r w:rsidRPr="00D201E2">
        <w:rPr>
          <w:rFonts w:ascii="Times New Roman" w:hAnsi="Times New Roman" w:cs="Times New Roman"/>
          <w:b/>
          <w:sz w:val="24"/>
          <w:szCs w:val="24"/>
        </w:rPr>
        <w:lastRenderedPageBreak/>
        <w:t>Предметные результаты</w:t>
      </w:r>
      <w:r w:rsidRPr="002E3A22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00"/>
        <w:gridCol w:w="3123"/>
        <w:gridCol w:w="3122"/>
      </w:tblGrid>
      <w:tr w:rsidR="002E3A22" w:rsidTr="002E3A22">
        <w:tc>
          <w:tcPr>
            <w:tcW w:w="3190" w:type="dxa"/>
          </w:tcPr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Предметные результаты: </w:t>
            </w:r>
          </w:p>
        </w:tc>
        <w:tc>
          <w:tcPr>
            <w:tcW w:w="3190" w:type="dxa"/>
          </w:tcPr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Обучающийся научится:</w:t>
            </w:r>
          </w:p>
        </w:tc>
        <w:tc>
          <w:tcPr>
            <w:tcW w:w="3191" w:type="dxa"/>
          </w:tcPr>
          <w:p w:rsidR="002E3A22" w:rsidRDefault="002E3A22" w:rsidP="002E3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Обучающийся получит возможность научиться:</w:t>
            </w:r>
          </w:p>
        </w:tc>
      </w:tr>
      <w:tr w:rsidR="002E3A22" w:rsidTr="002E3A22">
        <w:tc>
          <w:tcPr>
            <w:tcW w:w="3190" w:type="dxa"/>
          </w:tcPr>
          <w:p w:rsidR="002E3A22" w:rsidRDefault="002E3A22" w:rsidP="002E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2E3A22" w:rsidRDefault="002E3A22" w:rsidP="002E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2E3A22" w:rsidRDefault="002E3A22" w:rsidP="002E3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E3A22" w:rsidTr="002E3A22">
        <w:tc>
          <w:tcPr>
            <w:tcW w:w="3190" w:type="dxa"/>
          </w:tcPr>
          <w:p w:rsidR="002E3A22" w:rsidRPr="00D201E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 познавательной сфере: </w:t>
            </w: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эстетической сфере:</w:t>
            </w: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трудовой сфере</w:t>
            </w: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D201E2" w:rsidRP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201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мотивационной сфере:</w:t>
            </w:r>
          </w:p>
        </w:tc>
        <w:tc>
          <w:tcPr>
            <w:tcW w:w="3190" w:type="dxa"/>
          </w:tcPr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воспринимать предметы материальной культуры как продукт творческой предметно преобразующей деятельности человека на земле, в воз</w:t>
            </w:r>
            <w:r w:rsidR="00D201E2">
              <w:rPr>
                <w:rFonts w:ascii="Times New Roman" w:hAnsi="Times New Roman" w:cs="Times New Roman"/>
                <w:sz w:val="24"/>
                <w:szCs w:val="24"/>
              </w:rPr>
              <w:t xml:space="preserve">духе, на воде, в информационном </w:t>
            </w: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пространстве; </w:t>
            </w: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называть основные виды профессиональной деятельности человека в разных сферах;</w:t>
            </w:r>
            <w:r w:rsidR="00D201E2"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01E2" w:rsidRDefault="00D201E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организовывать рабочее место по предложенному образцу для работы с материалами (бумагой, пластичными материалами, природными материалами, тканью, нитками) и инструментами (ножницами, стеками, швейной иглой, шилом);</w:t>
            </w:r>
          </w:p>
          <w:p w:rsidR="00D201E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 • соблюдать правила безопасной работы с инструментами и приспособлениями при выполнении изделия; </w:t>
            </w:r>
          </w:p>
          <w:p w:rsidR="00D201E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различать материалы и инструменты; определять необходимые материалы, инструменты и приспособления в зависимости от вида работы; • проводить под руководством учителя анализ простейших предметов быта по используемому материалу; </w:t>
            </w:r>
          </w:p>
          <w:p w:rsidR="002E3A22" w:rsidRDefault="00D201E2" w:rsidP="00D201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объяснять значение понятия «технология» (процесс изготовления изделия).</w:t>
            </w:r>
          </w:p>
        </w:tc>
        <w:tc>
          <w:tcPr>
            <w:tcW w:w="3191" w:type="dxa"/>
          </w:tcPr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уважительно относиться к труду людей;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определять в своей деятельности элементы профессиональной деятельности человека;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организовывать рабочее место для работы с материалами и инструментами;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 xml:space="preserve">• отбирать материалы и инструменты в зависимости от вида работы; </w:t>
            </w: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1E2" w:rsidRPr="002E3A22" w:rsidRDefault="00D201E2" w:rsidP="00D201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3A22">
              <w:rPr>
                <w:rFonts w:ascii="Times New Roman" w:hAnsi="Times New Roman" w:cs="Times New Roman"/>
                <w:sz w:val="24"/>
                <w:szCs w:val="24"/>
              </w:rPr>
              <w:t>• анализировать предметы быта по используемому материалу.</w:t>
            </w:r>
          </w:p>
          <w:p w:rsidR="002E3A22" w:rsidRDefault="002E3A22" w:rsidP="002E3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3A22" w:rsidRDefault="002E3A22" w:rsidP="002E3A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firstLine="4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предусматривает формирование у обучающихся </w:t>
      </w:r>
      <w:proofErr w:type="spell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392A2B" w:rsidRDefault="00392A2B" w:rsidP="00392A2B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left="39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учащиеся </w:t>
      </w:r>
      <w:r w:rsidRPr="00CB4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овладеют</w:t>
      </w: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умениями ориентироваться в ми ре профессий, оценивать свои профессиональные интересы и склонности к изучаемым видам трудовой деятельности, составлять жизненные и профессиональные планы;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применения распространённых ручных инструментов и приспособлений, бытовых электрических приборов; планирования бюджета домашнего хозяйства; культуры труда, уважительного отношения к труду и результатам труда.</w:t>
      </w:r>
    </w:p>
    <w:p w:rsidR="00392A2B" w:rsidRPr="00373C12" w:rsidRDefault="00392A2B" w:rsidP="00392A2B">
      <w:pPr>
        <w:tabs>
          <w:tab w:val="left" w:pos="614"/>
        </w:tabs>
        <w:autoSpaceDE w:val="0"/>
        <w:autoSpaceDN w:val="0"/>
        <w:adjustRightInd w:val="0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технологии обучающийся, независимо от изучаемого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направления,   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получает возможность </w:t>
      </w: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ознакомиться: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 основными технологическими понятиями и характеристика ми;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технологическими свойствами и назначением материалов;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назначением и устройством применяемых ручных инструментов, приспособлений, машин и оборудования;</w:t>
      </w:r>
    </w:p>
    <w:p w:rsidR="00392A2B" w:rsidRPr="00373C12" w:rsidRDefault="00392A2B" w:rsidP="00392A2B">
      <w:pPr>
        <w:numPr>
          <w:ilvl w:val="0"/>
          <w:numId w:val="6"/>
        </w:numPr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 и назначением бытовой техники, применяемой для повышения производительности домашнего труда;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видами, приёмами и последовательностью выполнения технологических операций, влиянием различных технологий обработки материалов и получения продукции на окружающую среду и здоровье человека;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профессиями и специальностями, связанными с обработкой материалов, созданием изделий из них, получением продукции;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значением здорового питания для сохранения своего здоровья;</w:t>
      </w:r>
    </w:p>
    <w:p w:rsidR="00392A2B" w:rsidRDefault="00392A2B" w:rsidP="00392A2B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ind w:firstLine="39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Выполнять по установленным нормативам следующие трудовые операции и работы: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 организовывать рабочее место;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в различных источниках;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конструкторскую и технологическую документацию;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сырьё, материалы, пищевые продукты, инструменты и оборудование для выполнения работ;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конструировать, моделировать, изготавливать изделия;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безопасные приёмы труда и правила пользования ручными инструментами, приспособлениями, машинами, электрооборудованием;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визуально, а также доступными измерительными средствами и приборами контроль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качества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изготовляемого из де лия или продукта;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устранять допущенные дефекты;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разработку творческого проекта по изготовлению изделия или получения продукта с использованием освоенных технологий и доступных материалов;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работы с учётом имеющихся ресурсов и условий;</w:t>
      </w:r>
    </w:p>
    <w:p w:rsidR="00392A2B" w:rsidRPr="00373C12" w:rsidRDefault="00392A2B" w:rsidP="00392A2B">
      <w:p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■  распределять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при коллективной деятельности; </w:t>
      </w:r>
    </w:p>
    <w:p w:rsidR="00392A2B" w:rsidRDefault="00392A2B" w:rsidP="00392A2B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92A2B" w:rsidRPr="00373C12" w:rsidRDefault="00392A2B" w:rsidP="00392A2B">
      <w:pPr>
        <w:tabs>
          <w:tab w:val="left" w:pos="62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Использовать приобретённые знания и умения в практической деятельности и повседневной жизни в целях:</w:t>
      </w:r>
    </w:p>
    <w:p w:rsidR="00392A2B" w:rsidRPr="00373C12" w:rsidRDefault="00392A2B" w:rsidP="00392A2B">
      <w:pPr>
        <w:numPr>
          <w:ilvl w:val="0"/>
          <w:numId w:val="7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ценности материальной культуры для жизни и развития человека; формирования эстетической среды бытия;</w:t>
      </w:r>
    </w:p>
    <w:p w:rsidR="00392A2B" w:rsidRPr="00373C12" w:rsidRDefault="00392A2B" w:rsidP="00392A2B">
      <w:pPr>
        <w:numPr>
          <w:ilvl w:val="0"/>
          <w:numId w:val="7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творческих способностей и достижения высоких результатов преобразующей творческой деятельности;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технико-технологических сведений из разнообразных источников информации;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индивидуальной и коллективной трудовой деятельности;</w:t>
      </w:r>
    </w:p>
    <w:p w:rsidR="00392A2B" w:rsidRPr="00484D88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4D8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создания и ремонта изделий или получения продукта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4D88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ручных инструментов, приспособлений, машин и оборудования;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изготовления изделий декоративно-прикладного искусства для оформления интерьера;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работ с применением измерительных инструментов и приспособлений;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выполнения безопасных приёмов труда и правил </w:t>
      </w:r>
      <w:proofErr w:type="gramStart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электро-безопасности</w:t>
      </w:r>
      <w:proofErr w:type="gramEnd"/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санитарии, гигиены;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оценки затрат, необходимых для создания объекта труда или оказания услуги;</w:t>
      </w:r>
    </w:p>
    <w:p w:rsidR="00392A2B" w:rsidRPr="00373C12" w:rsidRDefault="00392A2B" w:rsidP="00392A2B">
      <w:pPr>
        <w:numPr>
          <w:ilvl w:val="0"/>
          <w:numId w:val="5"/>
        </w:numPr>
        <w:tabs>
          <w:tab w:val="left" w:pos="62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C1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построения планов профессионального самоопределения и трудоустройства.</w:t>
      </w:r>
    </w:p>
    <w:p w:rsidR="00392A2B" w:rsidRPr="00373C12" w:rsidRDefault="00392A2B" w:rsidP="00392A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A2B" w:rsidRPr="00AC3A02" w:rsidRDefault="00392A2B" w:rsidP="00392A2B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492764245"/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СОДЕРЖАНИЕ ОСНОВНЫХ РАЗДЕЛОВ ПРОГРАММЫ</w:t>
      </w:r>
    </w:p>
    <w:p w:rsidR="00392A2B" w:rsidRPr="00AC3A02" w:rsidRDefault="00392A2B" w:rsidP="00392A2B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ТЕХНОЛОГИЯ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392A2B" w:rsidRDefault="00392A2B" w:rsidP="00392A2B">
      <w:pPr>
        <w:spacing w:after="0" w:line="100" w:lineRule="atLeast"/>
        <w:ind w:firstLine="75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 КЛАСС (68</w:t>
      </w:r>
      <w:r w:rsidRPr="00AC3A02">
        <w:rPr>
          <w:rFonts w:ascii="Times New Roman" w:eastAsia="Times New Roman" w:hAnsi="Times New Roman" w:cs="Times New Roman"/>
          <w:b/>
          <w:sz w:val="24"/>
          <w:szCs w:val="24"/>
        </w:rPr>
        <w:t xml:space="preserve"> ч)</w:t>
      </w:r>
    </w:p>
    <w:bookmarkEnd w:id="1"/>
    <w:p w:rsidR="00D953B5" w:rsidRPr="00D953B5" w:rsidRDefault="00D953B5" w:rsidP="00D953B5">
      <w:pPr>
        <w:widowControl w:val="0"/>
        <w:suppressAutoHyphens/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</w:pP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t>Основным дидактическим средством обучения технологии в основной школе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работы, вы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полнение проектов. Все виды практических работ в пример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ной программе направлены на освоение различных техноло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гий обработки материалов, электромонтажных, строительно-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отделочных и ремонтных санитарно-технических работ, гра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фических, расчетных и проектных операций.</w:t>
      </w:r>
    </w:p>
    <w:p w:rsidR="00D953B5" w:rsidRPr="00D953B5" w:rsidRDefault="00D953B5" w:rsidP="00D953B5">
      <w:pPr>
        <w:widowControl w:val="0"/>
        <w:suppressAutoHyphens/>
        <w:spacing w:after="0" w:line="240" w:lineRule="auto"/>
        <w:ind w:firstLine="4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</w:pP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t>Лабораторно-практические работы выполняются преиму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щественно по материаловедению, а также по разделу «</w:t>
      </w:r>
      <w:r w:rsidRPr="00D953B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ar-SA"/>
        </w:rPr>
        <w:t>Маши</w:t>
      </w:r>
      <w:r w:rsidRPr="00D953B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ar-SA"/>
        </w:rPr>
        <w:softHyphen/>
      </w:r>
      <w:proofErr w:type="spellStart"/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t>новедение</w:t>
      </w:r>
      <w:proofErr w:type="spellEnd"/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t>». Такие работы могут проводиться также по разде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лам «Создание изделий из конструкционных и поделочных материалов» и «Электротехнические работы» при наличии не</w:t>
      </w:r>
      <w:r w:rsidRPr="00D953B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x-none" w:eastAsia="ar-SA"/>
        </w:rPr>
        <w:softHyphen/>
        <w:t>обходимого учебного оборудования.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1B6" w:rsidRDefault="00D953B5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3B5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D953B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71B6" w:rsidRPr="002D71B6">
        <w:rPr>
          <w:rFonts w:ascii="Times New Roman" w:hAnsi="Times New Roman" w:cs="Times New Roman"/>
          <w:b/>
          <w:sz w:val="24"/>
          <w:szCs w:val="24"/>
        </w:rPr>
        <w:t>Технологии ручной обработки древесины и древесных материалов. (18 ч)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Теоретические сведения. Заготовка древесины, пороки древесины. Отходы древесины и их рациональное использование. Профессии, связанные с производством древесины, древесных материалов и восстановлением лесных массивов.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Свойства древесины: физические (плотность, влажность), механические (твёрдость, прочность, упругость). Сушка древесины: естественная, искусственная.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Общие сведения о сборочных чертежах. Графическое изображение соединений на чертежах. Спецификация составных частей изделия. Правила чтения сборочных чертежей.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Технологическая карта и её назначение. Использование персонального компьютера (ПК) для подготовки графической документации.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 xml:space="preserve">Соединение брусков из древесины: внакладку, с помощью </w:t>
      </w:r>
      <w:proofErr w:type="spellStart"/>
      <w:r w:rsidRPr="002D71B6">
        <w:rPr>
          <w:rFonts w:ascii="Times New Roman" w:hAnsi="Times New Roman" w:cs="Times New Roman"/>
          <w:sz w:val="24"/>
          <w:szCs w:val="24"/>
        </w:rPr>
        <w:t>шкантов</w:t>
      </w:r>
      <w:proofErr w:type="spellEnd"/>
      <w:r w:rsidRPr="002D71B6">
        <w:rPr>
          <w:rFonts w:ascii="Times New Roman" w:hAnsi="Times New Roman" w:cs="Times New Roman"/>
          <w:sz w:val="24"/>
          <w:szCs w:val="24"/>
        </w:rPr>
        <w:t>. Изготовление цилиндрических и конических деталей ручным инструментом. Контроль качества изделий.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Изготовление деталей и изделий по техническим рисункам, эскизам, чертежам и технологическим картам.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lastRenderedPageBreak/>
        <w:t>Отделка деталей и изделий окрашиванием. Выявление дефектов в детали (изделии) и их устранение,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Правила безопасного труда при работе ручными столярными инструментами.</w:t>
      </w:r>
    </w:p>
    <w:p w:rsidR="00D953B5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работы,</w:t>
      </w:r>
      <w:r w:rsidRPr="002D71B6">
        <w:rPr>
          <w:rFonts w:ascii="Times New Roman" w:hAnsi="Times New Roman" w:cs="Times New Roman"/>
          <w:sz w:val="24"/>
          <w:szCs w:val="24"/>
        </w:rPr>
        <w:t> 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Распознавание природных пороков древесины в материалах и заготовках.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Исследование плотности древесины.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Чтение сборочного чертежа. Определение последовательности сборки изделия по технологической документации.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Разработка технологической карты изготовления детали из древесины.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Изготовление изделия из древесины с соединением брусков внакладку.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Изготовление деталей, имеющих цилиндрическую и коническую форму.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Сборка изделия по технологической документации.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Окрашивание изделий из древесины красками и эмалями.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1B6" w:rsidRDefault="00D953B5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r w:rsidRPr="00D953B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71B6" w:rsidRPr="002D71B6">
        <w:rPr>
          <w:rFonts w:ascii="Times New Roman" w:hAnsi="Times New Roman" w:cs="Times New Roman"/>
          <w:b/>
          <w:sz w:val="24"/>
          <w:szCs w:val="24"/>
        </w:rPr>
        <w:t>Технологии художественно-прикладной обработки материалов (6ч.)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Теоретические сведения. Традиционные виды декоративно-прикладного творчества и народных промыслов при работе с древесиной. История художественной обработки древесины.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 xml:space="preserve">Резьба по дереву: оборудование и инструменты. Виды резьбы по дереву. Технологии выполнения ажурной, геометрической, рельефной и скульптурной резьбы по дереву. Основные средства художественной выразительности в различных технологиях. Эстетические </w:t>
      </w:r>
      <w:proofErr w:type="spellStart"/>
      <w:r w:rsidRPr="002D71B6">
        <w:rPr>
          <w:rFonts w:ascii="Times New Roman" w:hAnsi="Times New Roman" w:cs="Times New Roman"/>
          <w:sz w:val="24"/>
          <w:szCs w:val="24"/>
        </w:rPr>
        <w:t>иэргономические</w:t>
      </w:r>
      <w:proofErr w:type="spellEnd"/>
      <w:r w:rsidRPr="002D71B6">
        <w:rPr>
          <w:rFonts w:ascii="Times New Roman" w:hAnsi="Times New Roman" w:cs="Times New Roman"/>
          <w:sz w:val="24"/>
          <w:szCs w:val="24"/>
        </w:rPr>
        <w:t xml:space="preserve"> требования к изделию.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Правила безопасного труда при выполнении художественно-прикладных работ с древесиной.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Профессии, связанные с художественной обработкой древесины.</w:t>
      </w:r>
    </w:p>
    <w:p w:rsidR="00D953B5" w:rsidRDefault="00D953B5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Лабораторн</w:t>
      </w:r>
      <w:r w:rsidR="002D71B6" w:rsidRPr="00D953B5">
        <w:rPr>
          <w:rFonts w:ascii="Times New Roman" w:hAnsi="Times New Roman" w:cs="Times New Roman"/>
          <w:i/>
          <w:sz w:val="24"/>
          <w:szCs w:val="24"/>
        </w:rPr>
        <w:t>о-практические и практические работы.</w:t>
      </w:r>
      <w:r w:rsidR="002D71B6" w:rsidRPr="002D71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Разработка изделия с учётом назначения и эстетических свойств. Выбор материалов и заготовок для резьбы по дереву; Освоение приёмов выполнения основных операций ручными инструментами. Художественная резьба по дереву по выбранной технологии.</w:t>
      </w:r>
    </w:p>
    <w:p w:rsid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Изготовление изделий, содержащих художественную резьбу, по эскизам и чертежам. Отделка и презентация изделий. Соблюдение правил безопасного труда.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1B6" w:rsidRDefault="00D953B5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2D71B6" w:rsidRPr="002D71B6">
        <w:rPr>
          <w:rFonts w:ascii="Times New Roman" w:hAnsi="Times New Roman" w:cs="Times New Roman"/>
          <w:b/>
          <w:sz w:val="24"/>
          <w:szCs w:val="24"/>
        </w:rPr>
        <w:t>3 Технологии ручной обработки металлов и искусственных материалов. (20 ч)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Теоретические сведения. Металлы и их сплавы, область применения. Свойства чёрных и цветных металлов. Свойства искусственных материалов. Сортовой прокат, профили сортового проката.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Чертежи деталей из сортового проката. Применение компьютера для разработки графической документации. Чтение сборочных чертежей.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Контрольно-измерительные инструменты. Устройство штангенциркуля. Измерение размеров деталей с помощью штангенциркуля.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Технологии изготовления изделий из сортового проката.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Технологические операции обработки металлов ручными инструментами: резание, рубка, опиливание, отделка; инструменты и приспособления для данных операций. Особенности резания слесарной ножовкой, рубки металла зубилом, опиливания заготовок напильниками.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lastRenderedPageBreak/>
        <w:t>Способы декоративной и лакокрасочной защиты и отделки поверхностей изделий из металлов и искусственных материалов. Профессии, связанные с ручной обработкой металлов, механосборочными и ремонтными работами, отделкой поверхностей деталей, контролем готовых изделий.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Элементы машиноведения. Составные части машин. Виды механических передач. Понятие о передаточном отношении. Соединения деталей.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Современные ручные технологические машины и механизмы для выполнения слесарных работ.</w:t>
      </w:r>
    </w:p>
    <w:p w:rsidR="00D953B5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 Распознавание видов металлов и сплавов, искусственных материалов. Ознакомление со свойствами металлов и сплавов.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Ознакомление с видами сортового проката.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Чтение чертежей отдельных деталей и сборочных чертежей. Выполнение чертежей деталей из сортового проката.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Изучение</w:t>
      </w:r>
      <w:r w:rsidR="00217269">
        <w:rPr>
          <w:rFonts w:ascii="Times New Roman" w:hAnsi="Times New Roman" w:cs="Times New Roman"/>
          <w:sz w:val="24"/>
          <w:szCs w:val="24"/>
        </w:rPr>
        <w:t xml:space="preserve"> </w:t>
      </w:r>
      <w:r w:rsidRPr="002D71B6">
        <w:rPr>
          <w:rFonts w:ascii="Times New Roman" w:hAnsi="Times New Roman" w:cs="Times New Roman"/>
          <w:sz w:val="24"/>
          <w:szCs w:val="24"/>
        </w:rPr>
        <w:t>устройства штангенциркуля. Измерение размеров деталей с помощью штангенциркуля.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Разработка технологической карты изготовления изделия из сортового проката.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Резание металла и пластмассы слесарной ножовкой. Рубка металла в тисках и на плите.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Опиливание заготовок из металла и пластмасс. Отработка навыков работы с напильниками различных видов. Отделка поверхностей изделий. Соблюдение правил безопасного труда.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Ознакомление с составными частями машин. Ознакомление с механизмами (цепным, зубчатым, реечным), соединениями (шпоночными, шлицевыми). Определение передаточного отношения зубчатой передачи.</w:t>
      </w:r>
    </w:p>
    <w:p w:rsid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Ознакомление с современными ручными технологическими машинами и механизмами для выполнения слесарных работ.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1B6" w:rsidRDefault="00D953B5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953B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71B6" w:rsidRPr="002D71B6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="002D71B6" w:rsidRPr="002D71B6">
        <w:rPr>
          <w:rFonts w:ascii="Times New Roman" w:hAnsi="Times New Roman" w:cs="Times New Roman"/>
          <w:b/>
          <w:sz w:val="24"/>
          <w:szCs w:val="24"/>
        </w:rPr>
        <w:t>Технологии домашнего хозяйства» - 8</w:t>
      </w:r>
      <w:r w:rsidR="00392A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71B6" w:rsidRPr="002D71B6">
        <w:rPr>
          <w:rFonts w:ascii="Times New Roman" w:hAnsi="Times New Roman" w:cs="Times New Roman"/>
          <w:b/>
          <w:sz w:val="24"/>
          <w:szCs w:val="24"/>
        </w:rPr>
        <w:t>часов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1B6" w:rsidRPr="00D953B5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53B5">
        <w:rPr>
          <w:rFonts w:ascii="Times New Roman" w:hAnsi="Times New Roman" w:cs="Times New Roman"/>
          <w:sz w:val="24"/>
          <w:szCs w:val="24"/>
          <w:u w:val="single"/>
        </w:rPr>
        <w:t>Тема 1. Технологии ремонта деталей интерьера, оде</w:t>
      </w:r>
      <w:r w:rsidR="00D953B5" w:rsidRPr="00D953B5">
        <w:rPr>
          <w:rFonts w:ascii="Times New Roman" w:hAnsi="Times New Roman" w:cs="Times New Roman"/>
          <w:sz w:val="24"/>
          <w:szCs w:val="24"/>
          <w:u w:val="single"/>
        </w:rPr>
        <w:t xml:space="preserve">жды и обуви и ухода за ними 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Теоретические сведения. Интерьер жилого помещения. Технология крепления настенных предметов. Выбор способа крепления в зависимости от веса предмета и материала стены. Инструменты и крепёжные детали. Правила безопасного выполнения работ.</w:t>
      </w:r>
    </w:p>
    <w:p w:rsidR="002D71B6" w:rsidRPr="00D953B5" w:rsidRDefault="00217269" w:rsidP="002D71B6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Лабораторн</w:t>
      </w:r>
      <w:r w:rsidR="002D71B6" w:rsidRPr="00D953B5">
        <w:rPr>
          <w:rFonts w:ascii="Times New Roman" w:hAnsi="Times New Roman" w:cs="Times New Roman"/>
          <w:i/>
          <w:sz w:val="24"/>
          <w:szCs w:val="24"/>
        </w:rPr>
        <w:t>о-практические и практические работы.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Закрепление настенных предметов (картины, стенда, полочки). Пробивание (сверление) отверстий в стене, установка крепёжных деталей.</w:t>
      </w:r>
    </w:p>
    <w:p w:rsidR="002D71B6" w:rsidRPr="00D953B5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53B5">
        <w:rPr>
          <w:rFonts w:ascii="Times New Roman" w:hAnsi="Times New Roman" w:cs="Times New Roman"/>
          <w:sz w:val="24"/>
          <w:szCs w:val="24"/>
          <w:u w:val="single"/>
        </w:rPr>
        <w:t>Тема 2</w:t>
      </w:r>
      <w:r w:rsidR="00D953B5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953B5">
        <w:rPr>
          <w:rFonts w:ascii="Times New Roman" w:hAnsi="Times New Roman" w:cs="Times New Roman"/>
          <w:sz w:val="24"/>
          <w:szCs w:val="24"/>
          <w:u w:val="single"/>
        </w:rPr>
        <w:t xml:space="preserve"> Технологи</w:t>
      </w:r>
      <w:r w:rsidR="00D953B5" w:rsidRPr="00D953B5">
        <w:rPr>
          <w:rFonts w:ascii="Times New Roman" w:hAnsi="Times New Roman" w:cs="Times New Roman"/>
          <w:sz w:val="24"/>
          <w:szCs w:val="24"/>
          <w:u w:val="single"/>
        </w:rPr>
        <w:t xml:space="preserve">и ремонтно-отделочных работ 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Виды ремонтно – отделочных работ. Основы технологии штукатурных работ, современные материалы. Инструменты для штукатурных работ, их назначение. Особенности работы со штукатурными растворами. Правила безопасной работы. Способы решения экологических проблем, возникающих при проведении ремонтно – отделочных и строительных работ.</w:t>
      </w:r>
    </w:p>
    <w:p w:rsidR="002D71B6" w:rsidRPr="00D953B5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53B5">
        <w:rPr>
          <w:rFonts w:ascii="Times New Roman" w:hAnsi="Times New Roman" w:cs="Times New Roman"/>
          <w:sz w:val="24"/>
          <w:szCs w:val="24"/>
          <w:u w:val="single"/>
        </w:rPr>
        <w:t xml:space="preserve">Тема 3. Технологии ремонта элементов систем </w:t>
      </w:r>
      <w:r w:rsidR="00D953B5">
        <w:rPr>
          <w:rFonts w:ascii="Times New Roman" w:hAnsi="Times New Roman" w:cs="Times New Roman"/>
          <w:sz w:val="24"/>
          <w:szCs w:val="24"/>
          <w:u w:val="single"/>
        </w:rPr>
        <w:t xml:space="preserve">водоснабжения и канализации 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 xml:space="preserve">Теоретические сведения. Простейшее сантехническое оборудование в доме. Устройство водопроводных кранов и смесителей. Причины </w:t>
      </w:r>
      <w:proofErr w:type="spellStart"/>
      <w:r w:rsidRPr="002D71B6">
        <w:rPr>
          <w:rFonts w:ascii="Times New Roman" w:hAnsi="Times New Roman" w:cs="Times New Roman"/>
          <w:sz w:val="24"/>
          <w:szCs w:val="24"/>
        </w:rPr>
        <w:t>подтекания</w:t>
      </w:r>
      <w:proofErr w:type="spellEnd"/>
      <w:r w:rsidRPr="002D71B6">
        <w:rPr>
          <w:rFonts w:ascii="Times New Roman" w:hAnsi="Times New Roman" w:cs="Times New Roman"/>
          <w:sz w:val="24"/>
          <w:szCs w:val="24"/>
        </w:rPr>
        <w:t xml:space="preserve"> воды в водопроводных кранах и смесителях. Устранение простых неисправностей водопроводных кранов и смесителей. Инструменты и приспособления для санитарно-технических работ, их назначение.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Профессии, связанные с выполнением санитарно-технических работ.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lastRenderedPageBreak/>
        <w:t>Соблюдение правил безопасного труда при выполнении санитарно-технических работ.</w:t>
      </w:r>
    </w:p>
    <w:p w:rsidR="00D953B5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i/>
          <w:sz w:val="24"/>
          <w:szCs w:val="24"/>
        </w:rPr>
        <w:t>Лабораторно-практические и практические работы</w:t>
      </w:r>
      <w:r w:rsidRPr="002D71B6">
        <w:rPr>
          <w:rFonts w:ascii="Times New Roman" w:hAnsi="Times New Roman" w:cs="Times New Roman"/>
          <w:sz w:val="24"/>
          <w:szCs w:val="24"/>
        </w:rPr>
        <w:t>. 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>Ознакомление с сантехническими инструментами и приспособлениями. Изготовление резиновых шайб и прокладок к вентилям и кранам.</w:t>
      </w:r>
    </w:p>
    <w:p w:rsidR="002D71B6" w:rsidRPr="002D71B6" w:rsidRDefault="002D71B6" w:rsidP="002D71B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D71B6">
        <w:rPr>
          <w:rFonts w:ascii="Times New Roman" w:hAnsi="Times New Roman" w:cs="Times New Roman"/>
          <w:sz w:val="24"/>
          <w:szCs w:val="24"/>
        </w:rPr>
        <w:t xml:space="preserve">Разборка и сборка кранов и смесителей (на лабораторном стенде). Замена резиновых шайб и </w:t>
      </w:r>
      <w:proofErr w:type="spellStart"/>
      <w:r w:rsidRPr="002D71B6">
        <w:rPr>
          <w:rFonts w:ascii="Times New Roman" w:hAnsi="Times New Roman" w:cs="Times New Roman"/>
          <w:sz w:val="24"/>
          <w:szCs w:val="24"/>
        </w:rPr>
        <w:t>уплотнителъных</w:t>
      </w:r>
      <w:proofErr w:type="spellEnd"/>
      <w:r w:rsidRPr="002D71B6">
        <w:rPr>
          <w:rFonts w:ascii="Times New Roman" w:hAnsi="Times New Roman" w:cs="Times New Roman"/>
          <w:sz w:val="24"/>
          <w:szCs w:val="24"/>
        </w:rPr>
        <w:t xml:space="preserve"> колец. Очистка аэратора смесителя.</w:t>
      </w:r>
    </w:p>
    <w:p w:rsidR="002D71B6" w:rsidRPr="002D71B6" w:rsidRDefault="002D71B6" w:rsidP="002D71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53B5">
        <w:rPr>
          <w:rFonts w:ascii="Times New Roman" w:hAnsi="Times New Roman" w:cs="Times New Roman"/>
          <w:b/>
          <w:sz w:val="24"/>
          <w:szCs w:val="24"/>
        </w:rPr>
        <w:t xml:space="preserve">Раздел 5  «Технологии исследовательской </w:t>
      </w:r>
      <w:r>
        <w:rPr>
          <w:rFonts w:ascii="Times New Roman" w:hAnsi="Times New Roman" w:cs="Times New Roman"/>
          <w:b/>
          <w:sz w:val="24"/>
          <w:szCs w:val="24"/>
        </w:rPr>
        <w:t>и опытнической деятельности» - 12</w:t>
      </w:r>
      <w:r w:rsidRPr="00D953B5">
        <w:rPr>
          <w:rFonts w:ascii="Times New Roman" w:hAnsi="Times New Roman" w:cs="Times New Roman"/>
          <w:b/>
          <w:sz w:val="24"/>
          <w:szCs w:val="24"/>
        </w:rPr>
        <w:t xml:space="preserve"> часов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  <w:u w:val="single"/>
        </w:rPr>
        <w:t>Тема 1.</w:t>
      </w:r>
      <w:r w:rsidRPr="00D953B5">
        <w:rPr>
          <w:rFonts w:ascii="Times New Roman" w:hAnsi="Times New Roman" w:cs="Times New Roman"/>
          <w:sz w:val="24"/>
          <w:szCs w:val="24"/>
        </w:rPr>
        <w:t xml:space="preserve"> Исследовательская и созидательная деятельность (8 ч)</w:t>
      </w:r>
    </w:p>
    <w:p w:rsid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Теоретические сведения. Творческий проект. Понятие о техничес</w:t>
      </w:r>
      <w:r>
        <w:rPr>
          <w:rFonts w:ascii="Times New Roman" w:hAnsi="Times New Roman" w:cs="Times New Roman"/>
          <w:sz w:val="24"/>
          <w:szCs w:val="24"/>
        </w:rPr>
        <w:t>ком задании. Этапы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проектирования и конструирования. Применение ПК при проектировании изделий.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Технические и технологические задачи при проектировании изделия, возможные пути их решения (выбор материалов, рациональной конструкции, инструментов и технологий, порядок сборки, вариантов отделки).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Цена изделия как товара. Основные виды проектной документации.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Правила безопасного труда при выполнении творческих проектов.</w:t>
      </w:r>
    </w:p>
    <w:p w:rsid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i/>
          <w:sz w:val="24"/>
          <w:szCs w:val="24"/>
        </w:rPr>
        <w:t>Практические работы.</w:t>
      </w:r>
      <w:r w:rsidRPr="00D953B5">
        <w:rPr>
          <w:rFonts w:ascii="Times New Roman" w:hAnsi="Times New Roman" w:cs="Times New Roman"/>
          <w:sz w:val="24"/>
          <w:szCs w:val="24"/>
        </w:rPr>
        <w:t> 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Коллективный анализ возможностей изготовления изделий, предложенных учащимися в качестве творческого проекта. Конструирование и проектирование деталей с помощью ПК.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Разработка чертежей и технологических карт. Изготовление деталей и контроль их размеров. Сборка и отделка изделия. Оценка стоимости материалов для изготовления изделия, её сравнение с возможной рыночной ценой товара. Разработка варианта рекламы.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sz w:val="24"/>
          <w:szCs w:val="24"/>
        </w:rPr>
        <w:t>Подготовка пояснительной записки. Оформление проектных материалов. Презентация проекта. Использование ПК при выполнении и презентации проекта.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i/>
          <w:sz w:val="24"/>
          <w:szCs w:val="24"/>
        </w:rPr>
        <w:t>Варианты творческих проектов из древесины и поделочных материалов</w:t>
      </w:r>
      <w:r w:rsidRPr="00D953B5">
        <w:rPr>
          <w:rFonts w:ascii="Times New Roman" w:hAnsi="Times New Roman" w:cs="Times New Roman"/>
          <w:sz w:val="24"/>
          <w:szCs w:val="24"/>
        </w:rPr>
        <w:t xml:space="preserve">: предметы обихода и интерьера (подставки для салфеток, полочка для одежды, деревянные ложки, кухонные вилки и лопатки, подвеска для чашек, солонки, скамеечки, полочка для телефона, дверная ручка, карниз для кухни, подставка для цветов, панно с плоскорельефной резьбой, разделочная доска, украшенная геометрической резьбой), детская лопатка, кормушки для птиц, игрушки для детей (пирамидка, утёнок, фигурки-матрёшки), </w:t>
      </w:r>
      <w:proofErr w:type="spellStart"/>
      <w:r w:rsidRPr="00D953B5">
        <w:rPr>
          <w:rFonts w:ascii="Times New Roman" w:hAnsi="Times New Roman" w:cs="Times New Roman"/>
          <w:sz w:val="24"/>
          <w:szCs w:val="24"/>
        </w:rPr>
        <w:t>карандашница</w:t>
      </w:r>
      <w:proofErr w:type="spellEnd"/>
      <w:r w:rsidRPr="00D953B5">
        <w:rPr>
          <w:rFonts w:ascii="Times New Roman" w:hAnsi="Times New Roman" w:cs="Times New Roman"/>
          <w:sz w:val="24"/>
          <w:szCs w:val="24"/>
        </w:rPr>
        <w:t>, коробка для мелких деталей, будка для четвероногого друга, садовый рыхлитель, игры (кегли, городки, шашки), крестовина для новогодней ёлки, ручки для напильников и стамесок, раздаточные материалы для учебных занятий и др.</w:t>
      </w:r>
    </w:p>
    <w:p w:rsidR="00D953B5" w:rsidRPr="00D953B5" w:rsidRDefault="00D953B5" w:rsidP="00D953B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953B5">
        <w:rPr>
          <w:rFonts w:ascii="Times New Roman" w:hAnsi="Times New Roman" w:cs="Times New Roman"/>
          <w:i/>
          <w:sz w:val="24"/>
          <w:szCs w:val="24"/>
        </w:rPr>
        <w:t>Варианты творческих проектов из металлов и искусственных материалов</w:t>
      </w:r>
      <w:r w:rsidRPr="00D953B5">
        <w:rPr>
          <w:rFonts w:ascii="Times New Roman" w:hAnsi="Times New Roman" w:cs="Times New Roman"/>
          <w:sz w:val="24"/>
          <w:szCs w:val="24"/>
        </w:rPr>
        <w:t>: предметы обихода и интерьера (вешалка-крючок, подвеска для цветов, инвентарь для мангала или камина, настенный светильник, ручка для дверки шкафчика), модели вертолёта и автомобилей, шпатель для ремонтных работ, шаблон для контроля углов, приспособление для изготовления заклёпок, нутромер, зажим для таблиц, подвеска, наглядные пособия, раздаточные материалы для учебных занятий и др.</w:t>
      </w:r>
    </w:p>
    <w:p w:rsidR="00D201E2" w:rsidRDefault="002D71B6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71B6">
        <w:rPr>
          <w:rFonts w:ascii="Times New Roman" w:hAnsi="Times New Roman" w:cs="Times New Roman"/>
          <w:b/>
          <w:sz w:val="24"/>
          <w:szCs w:val="24"/>
        </w:rPr>
        <w:t>Резервные уроки (4 часа)</w:t>
      </w:r>
    </w:p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17269" w:rsidRDefault="00217269" w:rsidP="002172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2" w:name="_Toc295376645"/>
      <w:bookmarkEnd w:id="2"/>
      <w:r w:rsidRPr="009902E9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Календарно-тематическое планирование </w:t>
      </w:r>
    </w:p>
    <w:p w:rsidR="00217269" w:rsidRPr="009902E9" w:rsidRDefault="00217269" w:rsidP="002172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02E9">
        <w:rPr>
          <w:rFonts w:ascii="Times New Roman" w:hAnsi="Times New Roman"/>
          <w:b/>
          <w:sz w:val="28"/>
          <w:szCs w:val="28"/>
          <w:lang w:eastAsia="ru-RU"/>
        </w:rPr>
        <w:t xml:space="preserve">по 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технологии</w:t>
      </w:r>
      <w:r w:rsidRPr="009902E9">
        <w:rPr>
          <w:rFonts w:ascii="Times New Roman" w:hAnsi="Times New Roman"/>
          <w:b/>
          <w:sz w:val="28"/>
          <w:szCs w:val="28"/>
          <w:lang w:eastAsia="ru-RU"/>
        </w:rPr>
        <w:t xml:space="preserve">  (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6</w:t>
      </w:r>
      <w:r w:rsidRPr="009902E9">
        <w:rPr>
          <w:rFonts w:ascii="Times New Roman" w:hAnsi="Times New Roman"/>
          <w:b/>
          <w:sz w:val="28"/>
          <w:szCs w:val="28"/>
          <w:lang w:eastAsia="ru-RU"/>
        </w:rPr>
        <w:t xml:space="preserve">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622"/>
        <w:gridCol w:w="1040"/>
        <w:gridCol w:w="1016"/>
        <w:gridCol w:w="1015"/>
        <w:gridCol w:w="1092"/>
      </w:tblGrid>
      <w:tr w:rsidR="00217269" w:rsidRPr="00E03B9C" w:rsidTr="003674D4">
        <w:trPr>
          <w:trHeight w:val="170"/>
        </w:trPr>
        <w:tc>
          <w:tcPr>
            <w:tcW w:w="560" w:type="dxa"/>
            <w:vMerge w:val="restart"/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22" w:type="dxa"/>
            <w:vMerge w:val="restart"/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</w:rPr>
              <w:t>Раздел/Тема урока</w:t>
            </w:r>
          </w:p>
        </w:tc>
        <w:tc>
          <w:tcPr>
            <w:tcW w:w="1040" w:type="dxa"/>
            <w:vMerge w:val="restart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62" w:type="dxa"/>
            <w:gridSpan w:val="3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  <w:vMerge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22" w:type="dxa"/>
            <w:vMerge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vMerge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примеч.</w:t>
            </w: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  <w:shd w:val="clear" w:color="auto" w:fill="auto"/>
          </w:tcPr>
          <w:p w:rsidR="00217269" w:rsidRPr="00E03B9C" w:rsidRDefault="00217269" w:rsidP="00217269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Вводное занятие. Правила техники безопасности. Требования к творческому проекту.</w:t>
            </w:r>
          </w:p>
        </w:tc>
        <w:tc>
          <w:tcPr>
            <w:tcW w:w="1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2143A0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  <w:shd w:val="clear" w:color="auto" w:fill="auto"/>
          </w:tcPr>
          <w:p w:rsidR="00217269" w:rsidRPr="00E03B9C" w:rsidRDefault="00217269" w:rsidP="00217269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Заготовка древесины, пороки древесины.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2143A0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Свойства древесины.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Чертежи деталей из древесины. Сборочный чертёж. Спецификация составных частей изделия.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Технологическая карта - основной документ для изготовления деталей.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соединения брусков из древесины.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изготовления цилиндрических и конических деталей ручным инструментом.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Устройство токарного станка по обработке древесины.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обработки древесины на токарном станке.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окрашивания изделий из древесины красками и эмалями.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Художественная обработка древесины. Резьба по дереву.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Виды резьбы по дереву и технология их выполнения.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B9C">
              <w:rPr>
                <w:rFonts w:ascii="Times New Roman" w:hAnsi="Times New Roman"/>
                <w:sz w:val="24"/>
                <w:szCs w:val="24"/>
              </w:rPr>
              <w:t>Творческий проект «Подставка для чашек»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Виды резьбы по дереву и технология их выполнения.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3B9C">
              <w:rPr>
                <w:rFonts w:ascii="Times New Roman" w:hAnsi="Times New Roman"/>
                <w:sz w:val="24"/>
                <w:szCs w:val="24"/>
              </w:rPr>
              <w:t>Творческий проект «Подставка для чашек»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Элементы машиноведения. Составные части машин.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Свойство чёрных и цветных металлов. Свойства искусственных материалов.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Сортовой прокат.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Чертежи деталей из сортового проката.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Измерение размеров деталей с помощью штангенциркуля.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изготовления изделий из сортового проката.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Резание металла и пластмасса слесарной ножовкой.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  <w:tcBorders>
              <w:right w:val="single" w:sz="4" w:space="0" w:color="auto"/>
            </w:tcBorders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Рубка металла.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tcBorders>
              <w:left w:val="single" w:sz="4" w:space="0" w:color="auto"/>
            </w:tcBorders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Опиливание заготовок из металла и пластмассы.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Отделка изделий из металла и пластмассы.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Закрепление настенных предметов. Установка форточек, оконных и дверных петель.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Основные технологии штукатурных работ.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Основные технологии оклейки помещений обоями.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Простейший ремонт сантехнического оборудования.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Творческий проект. Понятие о техническом проектировании.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Применение ПК при проектировании изделия.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Технические и технологические задачи при проектировании изделия, возможные пути их решения.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Основные виды проектной документации.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Правила безопасности труда при выполнении творческого проекта.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выполнения проекта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Итоговый урок. Защита проекта</w:t>
            </w:r>
          </w:p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Эстетика и экология жилища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Технология ухода за жилым помещением, одеждой, обувью.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История возникновения росписи по дереву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Итоговый урок (сдача проекта)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217269">
            <w:pPr>
              <w:pStyle w:val="a4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B9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17269" w:rsidRPr="00E03B9C" w:rsidRDefault="00217269" w:rsidP="003674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7269" w:rsidRPr="00E03B9C" w:rsidTr="003674D4">
        <w:trPr>
          <w:trHeight w:val="170"/>
        </w:trPr>
        <w:tc>
          <w:tcPr>
            <w:tcW w:w="560" w:type="dxa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2" w:type="dxa"/>
          </w:tcPr>
          <w:p w:rsidR="00217269" w:rsidRPr="00E03B9C" w:rsidRDefault="00217269" w:rsidP="003674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40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03B9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dxa"/>
            <w:shd w:val="clear" w:color="auto" w:fill="auto"/>
          </w:tcPr>
          <w:p w:rsidR="00217269" w:rsidRPr="00E03B9C" w:rsidRDefault="00217269" w:rsidP="003674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17269" w:rsidRDefault="00217269" w:rsidP="00392A2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217269" w:rsidRPr="002E3A22" w:rsidRDefault="00217269" w:rsidP="00392A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17269" w:rsidRPr="002E3A22" w:rsidSect="00392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8563F6E"/>
    <w:lvl w:ilvl="0">
      <w:numFmt w:val="bullet"/>
      <w:lvlText w:val="*"/>
      <w:lvlJc w:val="left"/>
    </w:lvl>
  </w:abstractNum>
  <w:abstractNum w:abstractNumId="1" w15:restartNumberingAfterBreak="0">
    <w:nsid w:val="42144B26"/>
    <w:multiLevelType w:val="hybridMultilevel"/>
    <w:tmpl w:val="73B42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325B3E"/>
    <w:multiLevelType w:val="hybridMultilevel"/>
    <w:tmpl w:val="3CCEF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012F76"/>
    <w:multiLevelType w:val="hybridMultilevel"/>
    <w:tmpl w:val="0932151E"/>
    <w:lvl w:ilvl="0" w:tplc="2766B77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BE357F"/>
    <w:multiLevelType w:val="hybridMultilevel"/>
    <w:tmpl w:val="325C68B8"/>
    <w:lvl w:ilvl="0" w:tplc="C0B6A2C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927124"/>
    <w:multiLevelType w:val="hybridMultilevel"/>
    <w:tmpl w:val="F37C61EC"/>
    <w:lvl w:ilvl="0" w:tplc="02C473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  <w:lvlOverride w:ilvl="0">
      <w:lvl w:ilvl="0">
        <w:start w:val="65535"/>
        <w:numFmt w:val="bullet"/>
        <w:lvlText w:val="■"/>
        <w:legacy w:legacy="1" w:legacySpace="0" w:legacyIndent="230"/>
        <w:lvlJc w:val="left"/>
        <w:rPr>
          <w:rFonts w:ascii="Century Schoolbook" w:hAnsi="Century Schoolbook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■"/>
        <w:legacy w:legacy="1" w:legacySpace="0" w:legacyIndent="220"/>
        <w:lvlJc w:val="left"/>
        <w:rPr>
          <w:rFonts w:ascii="Century Schoolbook" w:hAnsi="Century Schoolbook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■"/>
        <w:legacy w:legacy="1" w:legacySpace="0" w:legacyIndent="226"/>
        <w:lvlJc w:val="left"/>
        <w:rPr>
          <w:rFonts w:ascii="Century Schoolbook" w:hAnsi="Century Schoolbook" w:hint="default"/>
        </w:rPr>
      </w:lvl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5C6"/>
    <w:rsid w:val="00217269"/>
    <w:rsid w:val="00225B78"/>
    <w:rsid w:val="002D71B6"/>
    <w:rsid w:val="002E3A22"/>
    <w:rsid w:val="00392A2B"/>
    <w:rsid w:val="00B9220D"/>
    <w:rsid w:val="00D201E2"/>
    <w:rsid w:val="00D953B5"/>
    <w:rsid w:val="00E815BF"/>
    <w:rsid w:val="00F6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48D0D"/>
  <w15:docId w15:val="{CBE0C5B3-FE81-4D8E-AC6B-4C0EFE710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615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E3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01E2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2D71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1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Кабинет21</cp:lastModifiedBy>
  <cp:revision>3</cp:revision>
  <cp:lastPrinted>2016-11-28T17:08:00Z</cp:lastPrinted>
  <dcterms:created xsi:type="dcterms:W3CDTF">2019-11-05T19:51:00Z</dcterms:created>
  <dcterms:modified xsi:type="dcterms:W3CDTF">2020-08-02T23:01:00Z</dcterms:modified>
</cp:coreProperties>
</file>